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B4" w:rsidRPr="00E2099F" w:rsidRDefault="006B74B4" w:rsidP="006B74B4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GASTROMED</w:t>
      </w:r>
    </w:p>
    <w:p w:rsidR="006B74B4" w:rsidRPr="00E2099F" w:rsidRDefault="006B74B4" w:rsidP="006B74B4">
      <w:pPr>
        <w:jc w:val="center"/>
        <w:rPr>
          <w:b/>
          <w:sz w:val="22"/>
          <w:szCs w:val="22"/>
          <w:u w:val="single"/>
        </w:rPr>
      </w:pPr>
      <w:r w:rsidRPr="00E2099F">
        <w:rPr>
          <w:b/>
          <w:sz w:val="22"/>
          <w:szCs w:val="22"/>
          <w:u w:val="single"/>
        </w:rPr>
        <w:t>LABORATORIO DE ANALISIS CLINICOS</w:t>
      </w:r>
    </w:p>
    <w:p w:rsidR="006B74B4" w:rsidRPr="00E2099F" w:rsidRDefault="006B74B4" w:rsidP="006B74B4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Rioja 252- Río Cuarto- TEL: 0358-4621517</w:t>
      </w:r>
    </w:p>
    <w:p w:rsidR="006B74B4" w:rsidRPr="00E2099F" w:rsidRDefault="006B74B4" w:rsidP="006B74B4">
      <w:pPr>
        <w:jc w:val="center"/>
        <w:rPr>
          <w:sz w:val="22"/>
          <w:szCs w:val="22"/>
        </w:rPr>
      </w:pPr>
      <w:r w:rsidRPr="00E2099F">
        <w:rPr>
          <w:sz w:val="22"/>
          <w:szCs w:val="22"/>
        </w:rPr>
        <w:t>Dra. Tácite, M. Cecilia- M.P. 3149</w:t>
      </w:r>
    </w:p>
    <w:p w:rsidR="006B74B4" w:rsidRDefault="006B74B4" w:rsidP="006B74B4">
      <w:pPr>
        <w:jc w:val="center"/>
        <w:rPr>
          <w:sz w:val="22"/>
          <w:szCs w:val="22"/>
        </w:rPr>
      </w:pPr>
      <w:r>
        <w:rPr>
          <w:sz w:val="22"/>
          <w:szCs w:val="22"/>
        </w:rPr>
        <w:t>Dra. Magri, Eugenia- M.P. 4641</w:t>
      </w:r>
    </w:p>
    <w:p w:rsidR="006B74B4" w:rsidRDefault="006B74B4" w:rsidP="006B74B4"/>
    <w:p w:rsidR="006B74B4" w:rsidRDefault="006B74B4" w:rsidP="006B74B4">
      <w:pPr>
        <w:rPr>
          <w:sz w:val="22"/>
          <w:szCs w:val="22"/>
        </w:rPr>
      </w:pPr>
    </w:p>
    <w:p w:rsidR="006B74B4" w:rsidRDefault="006B74B4" w:rsidP="006B74B4">
      <w:pPr>
        <w:rPr>
          <w:sz w:val="22"/>
          <w:szCs w:val="22"/>
        </w:rPr>
      </w:pPr>
      <w:bookmarkStart w:id="0" w:name="_GoBack"/>
      <w:bookmarkEnd w:id="0"/>
    </w:p>
    <w:p w:rsidR="006B74B4" w:rsidRDefault="006B74B4" w:rsidP="006B74B4">
      <w:pPr>
        <w:rPr>
          <w:u w:val="single"/>
        </w:rPr>
      </w:pPr>
      <w:r w:rsidRPr="00270F6D">
        <w:rPr>
          <w:u w:val="single"/>
        </w:rPr>
        <w:t xml:space="preserve">INSTRUCCIONES PARA </w:t>
      </w:r>
      <w:smartTag w:uri="urn:schemas-microsoft-com:office:smarttags" w:element="PersonName">
        <w:smartTagPr>
          <w:attr w:name="ProductID" w:val="LA RECOLECCIￓN DE"/>
        </w:smartTagPr>
        <w:smartTag w:uri="urn:schemas-microsoft-com:office:smarttags" w:element="PersonName">
          <w:smartTagPr>
            <w:attr w:name="ProductID" w:val="LA RECOLECCIￓN"/>
          </w:smartTagPr>
          <w:r w:rsidRPr="00270F6D">
            <w:rPr>
              <w:u w:val="single"/>
            </w:rPr>
            <w:t>LA RECOLECCIÓN</w:t>
          </w:r>
        </w:smartTag>
        <w:r w:rsidRPr="00270F6D">
          <w:rPr>
            <w:u w:val="single"/>
          </w:rPr>
          <w:t xml:space="preserve"> DE</w:t>
        </w:r>
      </w:smartTag>
      <w:r w:rsidRPr="00270F6D">
        <w:rPr>
          <w:u w:val="single"/>
        </w:rPr>
        <w:t xml:space="preserve"> MUESTRAS</w:t>
      </w:r>
      <w:r>
        <w:rPr>
          <w:u w:val="single"/>
        </w:rPr>
        <w:t>:</w:t>
      </w:r>
    </w:p>
    <w:p w:rsidR="006B74B4" w:rsidRDefault="006B74B4" w:rsidP="006B74B4">
      <w:pPr>
        <w:rPr>
          <w:u w:val="single"/>
        </w:rPr>
      </w:pPr>
      <w:r>
        <w:rPr>
          <w:u w:val="single"/>
        </w:rPr>
        <w:t>SEROTONINA PLASMÁTICA</w:t>
      </w:r>
    </w:p>
    <w:p w:rsidR="006B74B4" w:rsidRDefault="006B74B4" w:rsidP="006B74B4"/>
    <w:p w:rsidR="006B74B4" w:rsidRDefault="006B74B4" w:rsidP="006B74B4">
      <w:r>
        <w:t xml:space="preserve">Durante 4 días previos a la extracción, </w:t>
      </w:r>
      <w:r w:rsidRPr="00BB54B5">
        <w:rPr>
          <w:b/>
        </w:rPr>
        <w:t>no</w:t>
      </w:r>
      <w:r>
        <w:t xml:space="preserve"> ingerir: bananas, palta, berenjenas, ananá, ciruelas ni nueces.</w:t>
      </w:r>
    </w:p>
    <w:p w:rsidR="006B74B4" w:rsidRDefault="006B74B4" w:rsidP="006B74B4">
      <w:r>
        <w:t xml:space="preserve">Evitar la ingesta de drogas inhibidoras de </w:t>
      </w:r>
      <w:smartTag w:uri="urn:schemas-microsoft-com:office:smarttags" w:element="PersonName">
        <w:smartTagPr>
          <w:attr w:name="ProductID" w:val="la MAO"/>
        </w:smartTagPr>
        <w:r>
          <w:t>la MAO</w:t>
        </w:r>
      </w:smartTag>
      <w:r>
        <w:t xml:space="preserve"> por lo menos 7 días antes de la toma de muestra (consultar al médico).</w:t>
      </w:r>
    </w:p>
    <w:p w:rsidR="00904CD9" w:rsidRDefault="00904CD9"/>
    <w:sectPr w:rsidR="00904C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B4"/>
    <w:rsid w:val="006B74B4"/>
    <w:rsid w:val="009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D0F890F"/>
  <w15:chartTrackingRefBased/>
  <w15:docId w15:val="{F4EB6380-CDAF-4361-A078-93B76BF9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a</dc:creator>
  <cp:keywords/>
  <dc:description/>
  <cp:lastModifiedBy>cinthia a</cp:lastModifiedBy>
  <cp:revision>1</cp:revision>
  <dcterms:created xsi:type="dcterms:W3CDTF">2015-11-16T21:10:00Z</dcterms:created>
  <dcterms:modified xsi:type="dcterms:W3CDTF">2015-11-16T21:11:00Z</dcterms:modified>
</cp:coreProperties>
</file>